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AF" w:rsidRDefault="005F52AF" w:rsidP="005F52AF">
      <w:pPr>
        <w:spacing w:after="0" w:line="68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50"/>
          <w:szCs w:val="50"/>
          <w:lang w:val="uk-UA" w:eastAsia="ru-RU"/>
        </w:rPr>
      </w:pPr>
      <w:r>
        <w:rPr>
          <w:rFonts w:ascii="Arial" w:eastAsia="Times New Roman" w:hAnsi="Arial" w:cs="Arial"/>
          <w:b/>
          <w:bCs/>
          <w:color w:val="272727"/>
          <w:sz w:val="50"/>
          <w:szCs w:val="50"/>
          <w:lang w:val="uk-UA" w:eastAsia="ru-RU"/>
        </w:rPr>
        <w:t>Список літератури</w:t>
      </w:r>
    </w:p>
    <w:p w:rsidR="005F52AF" w:rsidRPr="005F52AF" w:rsidRDefault="005F52AF" w:rsidP="005F52AF">
      <w:pPr>
        <w:spacing w:after="0" w:line="68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50"/>
          <w:szCs w:val="50"/>
          <w:lang w:val="uk-UA" w:eastAsia="ru-RU"/>
        </w:rPr>
      </w:pPr>
      <w:r>
        <w:rPr>
          <w:rFonts w:ascii="Arial" w:eastAsia="Times New Roman" w:hAnsi="Arial" w:cs="Arial"/>
          <w:b/>
          <w:bCs/>
          <w:color w:val="272727"/>
          <w:sz w:val="50"/>
          <w:szCs w:val="50"/>
          <w:lang w:val="uk-UA" w:eastAsia="ru-RU"/>
        </w:rPr>
        <w:t>Що читати влітку учням 5-11 класів</w:t>
      </w:r>
    </w:p>
    <w:p w:rsidR="001A5AA3" w:rsidRPr="001A5AA3" w:rsidRDefault="001A5AA3" w:rsidP="001A5AA3">
      <w:pPr>
        <w:spacing w:before="549" w:after="274" w:line="68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t xml:space="preserve">5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t>клас</w:t>
      </w:r>
      <w:proofErr w:type="spellEnd"/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Легенди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A10BC6">
      <w:pPr>
        <w:spacing w:before="274" w:after="274" w:line="549" w:lineRule="atLeast"/>
        <w:jc w:val="both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«Про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зоряний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Віз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Чому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пес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живе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коло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людини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?»,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Берегиня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 (за С.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Плачиндою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), 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Дажбог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Неопалима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купина» (за Є.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Шморгуном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), «Як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виникли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Карпати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Чому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морі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є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перли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мушлі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Народні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перекази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Прийом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запорожців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 «Про правду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кривду», «Мудра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дівчина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«Ох»,«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Летючий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корабель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Літературні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казки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Іван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ФРАНКО.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Фарбований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Лис»,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Василь КОРОЛІВ-СТАРИЙ.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Хуха-Моховинка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Василь СИМОНЕНКО.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Цар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Плаксій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та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Лоскотон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Галина МАЛИК.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Незвичайні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пригоди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Алі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країні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Недоладії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Загадки: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Леонід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ГЛІБОВ.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Химерний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, маленький…»,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Що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за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птиця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?»,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Хто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вона?»,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Хто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розмовляє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?»,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Хто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сестра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брат?».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lastRenderedPageBreak/>
        <w:t>Літописні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оповіді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«Три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брати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— Кий, Щек, Хорив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сестра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їхня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Либідь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«Святослав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уладає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мир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греками…»,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Володимир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вибирає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віру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Розгром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Ярославом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печенігів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. Початок великого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будівництва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Києві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. Похвала книгам»,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Олександр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ОЛЕСЬ.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Заспів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Україна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старовину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Похід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Царгород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«Ярослав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Мудрий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 (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із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кн. «Княжа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Україна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»).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Світ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природи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Тарас ШЕВЧЕНКО. «За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сонцем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хмаронька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пливе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…», «Садок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вишневий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коло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хати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Степан ВАСИЛЬЧЕНКО. «В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бур’янах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Павло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ТИЧИНА. «Не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бував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у наших краях!»,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Гаї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шумлять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Блакить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мою душу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обвіяла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Євген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ГУЦАЛО. «Лось»,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Максим РИЛЬСЬКИЙ.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Дощ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 («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Благодатний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довгожданий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…»),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Осінь-маляр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із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палітрою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пишною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Григір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ТЮТЮННИК.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Дивак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Микола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ВІНГРАНОВСЬКИЙ.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Сіроманець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before="549" w:after="274" w:line="68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lastRenderedPageBreak/>
        <w:t xml:space="preserve">6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t>клас</w:t>
      </w:r>
      <w:proofErr w:type="spellEnd"/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Календарно-обрядові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пісні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«У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ржі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межі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«Ой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бiжить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біжить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мала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дівчина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«Проведу я русалочки до бору» (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русальні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); «Заплету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віночок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«Ой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вінку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мій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вінку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Купайло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Купайло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!» (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купальські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); «Маяло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житечко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маяло», «Там 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полі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криниченька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 (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жниварські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) — 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вибір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.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Пісні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зимового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циклу: «Ой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хто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хто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Миколая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любить»,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Засівна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«Нова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радість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стала»,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Добрий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вечір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тобі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, пане господарю!»,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Щедрик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, 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щедрик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щедрівочка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 «Ой весна, весна — днем красна», «Ой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кувала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зозуленька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«А в кривого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танця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 «Ой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коте,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коточок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«Ой ну,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люлі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, дитя, спать».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Пісні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літературного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походження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Ще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не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вмерла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України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 П. ЧУБИНСЬКОГО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М. ВЕРБИЦЬКОГО,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«Молитвою» О. КОНИСЬКОГО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М. ЛИСЕНКА,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«Ой, 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лузі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червона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калина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похилилася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 С. ЧАРНЕЦЬКОГО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Г. ТРУХА,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Микола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ВОРОНИЙ.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Євшан-зілля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Тарас ШЕВЧЕНКО. «Думка».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Я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світ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lastRenderedPageBreak/>
        <w:t>Леся УКРАЇНКА.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Мрії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«Як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дитиною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бувало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…», «Тиша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морська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Володимир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ВИННИЧЕНКО.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Федько-халамидник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Станіслав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ЧЕРНІЛЕВСЬКИЙ. «Теплота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родинного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інтиму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Забула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внучка в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баби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черевички…»,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Ірина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ЖИЛЕНКО.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Жар-Птиця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Підкова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«Гном 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буфеті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Емма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АНДІЄВСЬКА. «Казка про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яян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Говорюща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риба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ПРИГОДИ І РОМАНТИКА Всеволод НЕСТАЙКО.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Тореадори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Васюківки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Ярослав СТЕЛЬМАХ.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Митькозавр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Юрківки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або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Химера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лісового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озера»,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Леся ВОРОНИНА.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Таємне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Товариство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боягузів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або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засіб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від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переляку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№ 9».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Гумористичні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твори: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Леонід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ГЛІБОВ. «Щука», «Муха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Бджола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«Жаба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Віл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Степан РУДАНСЬКИЙ. «Добре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торгувалось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Запорожці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у короля»,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Павло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ГЛАЗОВИЙ.«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Еволюція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Найважча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роль»,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Заморські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гості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«Похвала».</w:t>
      </w:r>
    </w:p>
    <w:p w:rsidR="001A5AA3" w:rsidRPr="001A5AA3" w:rsidRDefault="001A5AA3" w:rsidP="001A5AA3">
      <w:pPr>
        <w:spacing w:before="549" w:after="274" w:line="68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lastRenderedPageBreak/>
        <w:t xml:space="preserve">7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t>клас</w:t>
      </w:r>
      <w:proofErr w:type="spellEnd"/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Суспільно-побутові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пісні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«Ой 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горі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та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женці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жнуть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Стоїть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явір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над водою»,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Гомін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гомін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діброві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«Ой у степу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криниченька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».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Коломийки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: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Дозвілля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молоді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Жартівливі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коломийки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Про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минулі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часи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Іван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ФРАНКО. «Захар Беркут»,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Тарас ШЕВЧЕНКО.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Мені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тринадцятий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минало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…», Тополя», «Як умру, то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поховайте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Михайло СТЕЛЬМАХ.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Гуси-лебеді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летять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Григір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ТЮТЮННИК. «Климко».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«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Ти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знаєш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що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ти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—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людина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»: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Олекса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СТОРОЖЕНКО. «Скарб»,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Богдан ЛЕПКИЙ. «Мишка (Казка для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дітей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для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малих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великих)»,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Ліна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КОСТЕНКО.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Дощ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полив…»,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Кольорові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миші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«Чайка 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крижині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Крила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Василь СИМОНЕНКО.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Лебеді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материнства»,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знаєш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що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—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людина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…», «Гей,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нові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Колумби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Магеллани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lastRenderedPageBreak/>
        <w:t>Марина ПАВЛЕНКО.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Русалонька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із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7-В,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або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Прокляття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роду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Кулаківських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Любов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ПОНОМАРЕНКО. «Гер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переможений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«Ми —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українці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»: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Олександр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ГАВРОШ.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Неймовірні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пригоди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Івана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Сили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Андрій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МАЛИШКО.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Пісня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про рушник»,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Чому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сказати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сам не знаю…»,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Вчителька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before="549" w:after="274" w:line="68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t xml:space="preserve">8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t>клас</w:t>
      </w:r>
      <w:proofErr w:type="spellEnd"/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Усна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народна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творчість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Пісні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Марусі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ЧУРАЙ.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Засвіт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встали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козаченьки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Віють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вітри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віють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буйні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«Ой не ходи,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Грицю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Світ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української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поезії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Тарас ШЕВЧЕНКО.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Думи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мої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думи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мої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 (1847), «Ой три шляхи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широкії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Мені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однаково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чи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буду…»,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Леся УКРАЇНКА.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Давня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весна»,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Хотіла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б я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піснею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стати…»,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Давня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казка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Володимир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СОСЮРА.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Любіть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Україну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!», «Васильки»,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Осінь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lastRenderedPageBreak/>
        <w:t>Володимир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ПІДПАЛИЙ. «…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Бачиш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: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між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трав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зелених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…», «Зимовий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етюд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Василь ГОЛОБОРОДЬКО. «З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дитинства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: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дощ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 («Я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уплетений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…»), «Наша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мова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Теплі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слова».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Національна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драма: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Іван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КАРПЕНКО-КАРИЙ. «Сто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тисяч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Михайло КОЦЮБИНСЬКИЙ. «Дорогою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ціною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Олександр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ДОВЖЕНКО.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Ніч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перед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боєм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Ніна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БІЧУЯ. «Шпага Славка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Беркути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Український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гумор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Валентин ЧЕМЕРИС.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Вітька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+ Галя,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або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Повість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про перше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кохання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before="549" w:after="274" w:line="68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t xml:space="preserve">9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t>клас</w:t>
      </w:r>
      <w:proofErr w:type="spellEnd"/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Родинно-побутові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пісні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Місяць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небі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зiроньки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сяють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Цвіте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терен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цвіте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терен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Сонце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низенько».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Українські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народні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балади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«Ой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летіла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стріла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«Ой 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горі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вогонь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горить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Давня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література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lastRenderedPageBreak/>
        <w:t>Перекладна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література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Біблія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(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фрагменти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).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Легенди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: про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Вавилонську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вежу, про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Мойсея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. Притча про блудного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сина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. «Слово о полку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Ігоревім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Українська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література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доби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Ренесансу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доби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Бароко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Григорій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СКОВОРОДА.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Бджола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та Шершень», «Всякому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місту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—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звичай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права»,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De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libertate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Нова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українська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література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Іван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КОТЛЯРЕВСЬКИЙ.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Енеїда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«Наталка Полтавка»,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Григорій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КВІТКА-ОСНОВ’ЯНЕНКО. «Маруся».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Література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українського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романтизму: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Петро ГУЛАК-АРТЕМОВСЬКИЙ. «Пан та Собака»,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Євген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ГРЕБІНКА.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Ведмежий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суд».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Човен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Микола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ГОГОЛЬ. «Тарас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Бульба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Тарас ШЕВЧЕНКО. «Сон» «Кавказ» «І мертвим,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живим,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ненарожденним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 («Катерина», «Наймичка», «На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панщині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пшеницю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жала…»,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Марія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нашім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раї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землі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 «На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панщині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пшеницю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жала…». «Наймичка». «Доля», «Росли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укупочці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зросли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Пантелеймон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КУЛІШ.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Чорна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рада»,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Марко ВОВЧОК.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Інститутка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lastRenderedPageBreak/>
        <w:t xml:space="preserve">Михайло СТАРИЦЬКИЙ. «Не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зaхвати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солодкого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зомління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Іван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НЕЧУЙ-ЛЕВИЦЬКИЙ.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Кайдашева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сім’я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before="549" w:after="274" w:line="68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t xml:space="preserve">10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t>клас</w:t>
      </w:r>
      <w:proofErr w:type="spellEnd"/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Література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70-90-х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років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ХІХ ст.: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Панас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МИРНИЙ.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Хіба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ревуть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воли, як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ясла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повні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?»,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Іван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КАРПЕНКО-КАРИЙ. «Мартин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Боруля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Михайло СТАРИЦЬКИЙ. «Облога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Буші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Борис ГРІНЧЕНКО.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Каторжна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Іван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ФРАНКО.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Гімн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 («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Замість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пролога»),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Сікстинська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мадонна», «Ой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дівчино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горіха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зерня»,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Чого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являєшся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мені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…», «Легенда про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вічне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життя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«Декадент»,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Мойсей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Сойчине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крило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Українська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література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1910-х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років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Михайло КОЦЮБИНСЬКИЙ.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Intermezzo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Тіні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забутих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предків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Ольга КОБИЛЯНСЬКА. «Земля»,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Василь СТЕФАНИК.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Камінний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хрест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lastRenderedPageBreak/>
        <w:t>Леся УКРАЇНКА.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Contra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spem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spero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!», «І все-таки до тебе думка лине…»,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Хвиля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«Стояла я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слухала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весну…», «Уста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говорять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: “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навіки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згинув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!..”»,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Лісова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пісня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Микола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ВОРОНИЙ.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Іванові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Франкові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Блакитна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Панна»,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Інфанта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Олександр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ОЛЕСЬ. «З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журбою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радість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обнялась…»,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Чари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ночі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», «О слово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рідне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! Орле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скутий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!..», «По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дорозі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 Казку»,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Володимир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ВИННИЧЕНКО. «Момент».</w:t>
      </w:r>
    </w:p>
    <w:p w:rsidR="001A5AA3" w:rsidRPr="001A5AA3" w:rsidRDefault="001A5AA3" w:rsidP="001A5AA3">
      <w:pPr>
        <w:spacing w:before="549" w:after="274" w:line="68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t xml:space="preserve">11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50"/>
          <w:szCs w:val="50"/>
          <w:lang w:eastAsia="ru-RU"/>
        </w:rPr>
        <w:t>клас</w:t>
      </w:r>
      <w:proofErr w:type="spellEnd"/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Українська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література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1920-1930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рр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.: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Павло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ТИЧИНА. «Арфами, арфами…», «О панно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Інно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знаєте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як липа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шелестить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Одчиняйте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двері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Пам’яті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тридцяти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Євген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ПЛУЖНИК. «Для вас,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історики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майбутні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Вчись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природи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творчого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спокою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Ніч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 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човен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– як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срібний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птах!..»,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Річний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пісок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Микола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ЗЕРОВ.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Київ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−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традиція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Максим РИЛЬСЬКИЙ. «Молюсь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вірю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Солодкий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світ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!..»,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Микола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ХВИЛЬОВИЙ. «Я (Романтика)»,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Юрій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ЯНОВСЬКИЙ. «Шаланда в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морі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Дитинство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lastRenderedPageBreak/>
        <w:t>Валер’ян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ПІДМОГИЛЬНИЙ.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Місто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Остап ВИШНЯ. «Моя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автобіографія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«Сом»,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Микола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КУЛІШ. «Мина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Мазайло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Література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в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західній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україні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Богдан-Ігор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АНТОНИЧ. «Зелена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євангелія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Різдво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Осип ТУРЯНСЬКИЙ. «Поза межами болю».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Еміграційна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література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Євген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МАЛАНЮК.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Під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чужим небом», «Стилет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чи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стилос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?..»,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Іван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БАГРЯНИЙ.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Тигролови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Українська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література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1940−1950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рр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.: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Олександр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ДОВЖЕНКО.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Україна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огні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«Зачарована Десна».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Українська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література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другої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половини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ХХ – початку ХХІ ст.: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Василь СИМОНЕНКО.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Задивляюсь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у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твої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зіниці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 «Я…»,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Дмитро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ПАВЛИЧКО. «Два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кольори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Іван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ДРАЧ.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Балада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про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соняшник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Микола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ВІНГРАНОВСЬКИЙ.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Сеньйорито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акаціє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добрий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вечір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lastRenderedPageBreak/>
        <w:t>Ліна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КОСТЕНКО.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Страшні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слова, коли вони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мовчать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Українське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альфреско», «Хай буде легко.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Дотиком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пера…», «Я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вранці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голос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горлиці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люблю…»,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Недумано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негадано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…», «Маруся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Чурай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Василь СТУС. «Господи,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гніву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пречистого…», «О земле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втрачена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явися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…», «Як добре те,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що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смерті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не боюсь я…».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Проза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другої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половини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ХХ ст.: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Олесь ГОНЧАР. «За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мить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щастя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»,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Залізний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острів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 (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із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роману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Тронка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»),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Григір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ТЮТЮННИК. «Три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зозулі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з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поклоном»,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Валерій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ШЕВЧУК. «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Дім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на </w:t>
      </w: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горі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».</w:t>
      </w:r>
    </w:p>
    <w:p w:rsidR="001A5AA3" w:rsidRPr="001A5AA3" w:rsidRDefault="001A5AA3" w:rsidP="001A5AA3">
      <w:pPr>
        <w:spacing w:after="0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Українська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</w:t>
      </w:r>
      <w:proofErr w:type="spellStart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>історична</w:t>
      </w:r>
      <w:proofErr w:type="spellEnd"/>
      <w:r w:rsidRPr="001A5AA3">
        <w:rPr>
          <w:rFonts w:ascii="Arial" w:eastAsia="Times New Roman" w:hAnsi="Arial" w:cs="Arial"/>
          <w:b/>
          <w:bCs/>
          <w:color w:val="272727"/>
          <w:sz w:val="32"/>
          <w:lang w:eastAsia="ru-RU"/>
        </w:rPr>
        <w:t xml:space="preserve"> проза:</w:t>
      </w:r>
    </w:p>
    <w:p w:rsidR="001A5AA3" w:rsidRPr="001A5AA3" w:rsidRDefault="001A5AA3" w:rsidP="001A5AA3">
      <w:pPr>
        <w:spacing w:before="274" w:after="274" w:line="549" w:lineRule="atLeast"/>
        <w:textAlignment w:val="baseline"/>
        <w:rPr>
          <w:rFonts w:ascii="Arial" w:eastAsia="Times New Roman" w:hAnsi="Arial" w:cs="Arial"/>
          <w:color w:val="272727"/>
          <w:sz w:val="32"/>
          <w:szCs w:val="32"/>
          <w:lang w:eastAsia="ru-RU"/>
        </w:rPr>
      </w:pPr>
      <w:proofErr w:type="spellStart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Павло</w:t>
      </w:r>
      <w:proofErr w:type="spellEnd"/>
      <w:r w:rsidRPr="001A5AA3">
        <w:rPr>
          <w:rFonts w:ascii="Arial" w:eastAsia="Times New Roman" w:hAnsi="Arial" w:cs="Arial"/>
          <w:color w:val="272727"/>
          <w:sz w:val="32"/>
          <w:szCs w:val="32"/>
          <w:lang w:eastAsia="ru-RU"/>
        </w:rPr>
        <w:t xml:space="preserve"> ЗАГРЕБЕЛЬНИЙ. «Диво».</w:t>
      </w:r>
    </w:p>
    <w:p w:rsidR="006F0806" w:rsidRDefault="006F0806"/>
    <w:sectPr w:rsidR="006F0806" w:rsidSect="006F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5AA3"/>
    <w:rsid w:val="00163DAE"/>
    <w:rsid w:val="001A5AA3"/>
    <w:rsid w:val="003E2F85"/>
    <w:rsid w:val="005F52AF"/>
    <w:rsid w:val="006F0806"/>
    <w:rsid w:val="00A1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06"/>
  </w:style>
  <w:style w:type="paragraph" w:styleId="2">
    <w:name w:val="heading 2"/>
    <w:basedOn w:val="a"/>
    <w:link w:val="20"/>
    <w:uiPriority w:val="9"/>
    <w:qFormat/>
    <w:rsid w:val="001A5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Секретарь</cp:lastModifiedBy>
  <cp:revision>3</cp:revision>
  <dcterms:created xsi:type="dcterms:W3CDTF">2018-05-23T10:34:00Z</dcterms:created>
  <dcterms:modified xsi:type="dcterms:W3CDTF">2018-05-23T10:37:00Z</dcterms:modified>
</cp:coreProperties>
</file>